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8" w:rsidRDefault="006C7258" w:rsidP="006C7258">
      <w:pPr>
        <w:jc w:val="center"/>
        <w:rPr>
          <w:b/>
          <w:color w:val="FFFFFF" w:themeColor="background1"/>
          <w:sz w:val="24"/>
          <w:szCs w:val="24"/>
        </w:rPr>
      </w:pPr>
      <w:bookmarkStart w:id="0" w:name="_GoBack"/>
      <w:r>
        <w:rPr>
          <w:b/>
          <w:noProof/>
          <w:color w:val="FFFFFF" w:themeColor="background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31581" wp14:editId="4B8CB9AC">
                <wp:simplePos x="0" y="0"/>
                <wp:positionH relativeFrom="column">
                  <wp:posOffset>-75583</wp:posOffset>
                </wp:positionH>
                <wp:positionV relativeFrom="paragraph">
                  <wp:posOffset>-76746</wp:posOffset>
                </wp:positionV>
                <wp:extent cx="5589270" cy="9491730"/>
                <wp:effectExtent l="0" t="0" r="11430" b="14605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9491730"/>
                        </a:xfrm>
                        <a:prstGeom prst="bevel">
                          <a:avLst>
                            <a:gd name="adj" fmla="val 12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" o:spid="_x0000_s1026" type="#_x0000_t84" style="position:absolute;margin-left:-5.95pt;margin-top:-6.05pt;width:440.1pt;height:7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" adj="261" filled="f" strokecolor="black [3213]" strokeweight="2pt"/>
            </w:pict>
          </mc:Fallback>
        </mc:AlternateContent>
      </w:r>
      <w:bookmarkEnd w:id="0"/>
    </w:p>
    <w:p w:rsidR="0060625D" w:rsidRPr="00E30FFF" w:rsidRDefault="003E2850" w:rsidP="006C7258">
      <w:pPr>
        <w:shd w:val="clear" w:color="auto" w:fill="808080" w:themeFill="background1" w:themeFillShade="80"/>
        <w:spacing w:before="120" w:after="120" w:line="240" w:lineRule="auto"/>
        <w:jc w:val="center"/>
        <w:rPr>
          <w:b/>
          <w:color w:val="FFFFFF" w:themeColor="background1"/>
          <w:sz w:val="24"/>
          <w:szCs w:val="24"/>
        </w:rPr>
      </w:pPr>
      <w:r w:rsidRPr="00E30FFF">
        <w:rPr>
          <w:b/>
          <w:color w:val="FFFFFF" w:themeColor="background1"/>
          <w:sz w:val="24"/>
          <w:szCs w:val="24"/>
        </w:rPr>
        <w:t>Corpos Gerentes</w:t>
      </w:r>
      <w:r w:rsidR="006C7258">
        <w:rPr>
          <w:b/>
          <w:color w:val="FFFFFF" w:themeColor="background1"/>
          <w:sz w:val="24"/>
          <w:szCs w:val="24"/>
        </w:rPr>
        <w:t xml:space="preserve"> da O.A.S.I.S.</w:t>
      </w:r>
    </w:p>
    <w:p w:rsidR="003E2850" w:rsidRPr="006C7258" w:rsidRDefault="003E2850" w:rsidP="006C7258">
      <w:pPr>
        <w:shd w:val="clear" w:color="auto" w:fill="808080" w:themeFill="background1" w:themeFillShade="80"/>
        <w:spacing w:before="120" w:after="120" w:line="240" w:lineRule="auto"/>
        <w:jc w:val="center"/>
        <w:rPr>
          <w:b/>
          <w:color w:val="FFFFFF" w:themeColor="background1"/>
          <w:sz w:val="24"/>
          <w:szCs w:val="24"/>
        </w:rPr>
      </w:pPr>
      <w:r w:rsidRPr="00E30FFF">
        <w:rPr>
          <w:b/>
          <w:color w:val="FFFFFF" w:themeColor="background1"/>
          <w:sz w:val="24"/>
          <w:szCs w:val="24"/>
        </w:rPr>
        <w:t>Quadriénio 2021-2024</w:t>
      </w:r>
    </w:p>
    <w:p w:rsidR="003E2850" w:rsidRDefault="003E2850" w:rsidP="00E30FF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Mesa da Assembleia</w:t>
      </w:r>
    </w:p>
    <w:p w:rsidR="003E2850" w:rsidRDefault="003E2850" w:rsidP="003E2850">
      <w:pPr>
        <w:ind w:left="1276"/>
      </w:pPr>
      <w:r>
        <w:rPr>
          <w:b/>
        </w:rPr>
        <w:t xml:space="preserve">Presidente – </w:t>
      </w:r>
      <w:r>
        <w:t>Carlos Manuel Rocha de Oliveira</w:t>
      </w:r>
    </w:p>
    <w:p w:rsidR="003E2850" w:rsidRDefault="003E2850" w:rsidP="003E2850">
      <w:pPr>
        <w:ind w:left="1276"/>
      </w:pPr>
      <w:r w:rsidRPr="003E2850">
        <w:rPr>
          <w:b/>
        </w:rPr>
        <w:t>1ª Secretária –</w:t>
      </w:r>
      <w:r>
        <w:t xml:space="preserve"> Edite Rosa da Silva Couto de Matos Paixão Marques</w:t>
      </w:r>
    </w:p>
    <w:p w:rsidR="003E2850" w:rsidRDefault="003E2850" w:rsidP="003E2850">
      <w:pPr>
        <w:ind w:left="1276"/>
      </w:pPr>
      <w:r w:rsidRPr="003E2850">
        <w:rPr>
          <w:b/>
        </w:rPr>
        <w:t>2ª Secretária –</w:t>
      </w:r>
      <w:r>
        <w:t xml:space="preserve"> Maria de Jesus Bilreiro</w:t>
      </w:r>
    </w:p>
    <w:p w:rsidR="003E2850" w:rsidRDefault="003E2850" w:rsidP="00E30FF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Direcção</w:t>
      </w:r>
    </w:p>
    <w:p w:rsidR="003E2850" w:rsidRDefault="003E2850" w:rsidP="00E30FFF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Efe</w:t>
      </w:r>
      <w:r w:rsidR="00982292">
        <w:rPr>
          <w:b/>
        </w:rPr>
        <w:t>c</w:t>
      </w:r>
      <w:r>
        <w:rPr>
          <w:b/>
        </w:rPr>
        <w:t>tivos</w:t>
      </w:r>
    </w:p>
    <w:p w:rsidR="003E2850" w:rsidRDefault="003E2850" w:rsidP="003E2850">
      <w:pPr>
        <w:ind w:left="1276"/>
      </w:pPr>
      <w:r>
        <w:rPr>
          <w:b/>
        </w:rPr>
        <w:t xml:space="preserve">Presidente – </w:t>
      </w:r>
      <w:r>
        <w:t>Maria Cecília Alves Timóteo Neves</w:t>
      </w:r>
    </w:p>
    <w:p w:rsidR="003E2850" w:rsidRDefault="00982292" w:rsidP="003E2850">
      <w:pPr>
        <w:ind w:left="1276"/>
      </w:pPr>
      <w:r>
        <w:rPr>
          <w:b/>
        </w:rPr>
        <w:t>Vice-Presidente</w:t>
      </w:r>
      <w:r w:rsidR="003E2850" w:rsidRPr="003E2850">
        <w:rPr>
          <w:b/>
        </w:rPr>
        <w:t xml:space="preserve"> –</w:t>
      </w:r>
      <w:r w:rsidR="003E2850">
        <w:t xml:space="preserve"> </w:t>
      </w:r>
      <w:r w:rsidR="003E2850">
        <w:t>Maria Isabel de Jesus Coelho da Silva Agostinho</w:t>
      </w:r>
    </w:p>
    <w:p w:rsidR="003E2850" w:rsidRPr="003E2850" w:rsidRDefault="00982292" w:rsidP="003E2850">
      <w:pPr>
        <w:ind w:left="1276"/>
      </w:pPr>
      <w:r>
        <w:rPr>
          <w:b/>
        </w:rPr>
        <w:t>Secretária</w:t>
      </w:r>
      <w:r w:rsidR="003E2850" w:rsidRPr="003E2850">
        <w:rPr>
          <w:b/>
        </w:rPr>
        <w:t xml:space="preserve"> –</w:t>
      </w:r>
      <w:r w:rsidR="003E2850">
        <w:t xml:space="preserve"> </w:t>
      </w:r>
      <w:r w:rsidR="003E2850">
        <w:t>Margarida Rosa Cabrita Franco</w:t>
      </w:r>
    </w:p>
    <w:p w:rsidR="00982292" w:rsidRPr="003E2850" w:rsidRDefault="00982292" w:rsidP="00982292">
      <w:pPr>
        <w:ind w:left="1276"/>
      </w:pPr>
      <w:r>
        <w:rPr>
          <w:b/>
        </w:rPr>
        <w:t>Tesoureiro</w:t>
      </w:r>
      <w:r w:rsidRPr="003E2850">
        <w:rPr>
          <w:b/>
        </w:rPr>
        <w:t xml:space="preserve"> –</w:t>
      </w:r>
      <w:r>
        <w:t xml:space="preserve"> </w:t>
      </w:r>
      <w:r>
        <w:t>Carlos Jorge Guerra Almeida Coelho</w:t>
      </w:r>
    </w:p>
    <w:p w:rsidR="00982292" w:rsidRDefault="00982292" w:rsidP="00982292">
      <w:pPr>
        <w:ind w:left="1276"/>
      </w:pPr>
      <w:r>
        <w:rPr>
          <w:b/>
        </w:rPr>
        <w:t>Vogal</w:t>
      </w:r>
      <w:r w:rsidRPr="003E2850">
        <w:rPr>
          <w:b/>
        </w:rPr>
        <w:t xml:space="preserve"> –</w:t>
      </w:r>
      <w:r>
        <w:t xml:space="preserve"> </w:t>
      </w:r>
      <w:r>
        <w:t>Maria de Fátima Borges Marques da Costa</w:t>
      </w:r>
    </w:p>
    <w:p w:rsidR="00982292" w:rsidRDefault="00982292" w:rsidP="00E30FFF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Suplente</w:t>
      </w:r>
      <w:r>
        <w:rPr>
          <w:b/>
        </w:rPr>
        <w:t>s</w:t>
      </w:r>
    </w:p>
    <w:p w:rsidR="00982292" w:rsidRDefault="00982292" w:rsidP="00982292">
      <w:pPr>
        <w:ind w:left="1276"/>
      </w:pPr>
      <w:r>
        <w:t>Maria de Lurdes Pereira da Silva Almeida Coelho</w:t>
      </w:r>
    </w:p>
    <w:p w:rsidR="00982292" w:rsidRDefault="00982292" w:rsidP="00982292">
      <w:pPr>
        <w:ind w:left="1276"/>
      </w:pPr>
      <w:r>
        <w:t>Adriano Lopes Patrício</w:t>
      </w:r>
    </w:p>
    <w:p w:rsidR="00982292" w:rsidRDefault="00982292" w:rsidP="00982292">
      <w:pPr>
        <w:ind w:left="1276"/>
      </w:pPr>
      <w:r>
        <w:t>Gracinda Jesus M. B. Mendonça Frazão</w:t>
      </w:r>
    </w:p>
    <w:p w:rsidR="00982292" w:rsidRDefault="00982292" w:rsidP="00982292">
      <w:pPr>
        <w:ind w:left="1276"/>
      </w:pPr>
      <w:r>
        <w:t>Emília Almeida Lourenço</w:t>
      </w:r>
    </w:p>
    <w:p w:rsidR="00982292" w:rsidRDefault="00982292" w:rsidP="00982292">
      <w:pPr>
        <w:ind w:left="1276"/>
      </w:pPr>
      <w:r>
        <w:t>Carolina Elisa Quaresma dos Reis</w:t>
      </w:r>
    </w:p>
    <w:p w:rsidR="00982292" w:rsidRDefault="00982292" w:rsidP="00E30FF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Conselho Fiscal</w:t>
      </w:r>
    </w:p>
    <w:p w:rsidR="00982292" w:rsidRDefault="00982292" w:rsidP="00E30FFF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Efe</w:t>
      </w:r>
      <w:r>
        <w:rPr>
          <w:b/>
        </w:rPr>
        <w:t>c</w:t>
      </w:r>
      <w:r>
        <w:rPr>
          <w:b/>
        </w:rPr>
        <w:t>tivos</w:t>
      </w:r>
    </w:p>
    <w:p w:rsidR="00982292" w:rsidRDefault="00982292" w:rsidP="00982292">
      <w:pPr>
        <w:ind w:left="1276"/>
      </w:pPr>
      <w:r>
        <w:rPr>
          <w:b/>
        </w:rPr>
        <w:t xml:space="preserve">Presidente – </w:t>
      </w:r>
      <w:r>
        <w:t>José Carlos Ferreira Neto</w:t>
      </w:r>
    </w:p>
    <w:p w:rsidR="00982292" w:rsidRDefault="00982292" w:rsidP="00982292">
      <w:pPr>
        <w:ind w:left="1276"/>
      </w:pPr>
      <w:r>
        <w:rPr>
          <w:b/>
        </w:rPr>
        <w:t>1º Vogal</w:t>
      </w:r>
      <w:r w:rsidRPr="003E2850">
        <w:rPr>
          <w:b/>
        </w:rPr>
        <w:t xml:space="preserve"> –</w:t>
      </w:r>
      <w:r>
        <w:t xml:space="preserve"> </w:t>
      </w:r>
      <w:r>
        <w:t>Pedro Nuno Matos Guimarães Neto</w:t>
      </w:r>
    </w:p>
    <w:p w:rsidR="00982292" w:rsidRPr="003E2850" w:rsidRDefault="00982292" w:rsidP="00982292">
      <w:pPr>
        <w:ind w:left="1276"/>
      </w:pPr>
      <w:r>
        <w:rPr>
          <w:b/>
        </w:rPr>
        <w:t xml:space="preserve">2º </w:t>
      </w:r>
      <w:proofErr w:type="gramStart"/>
      <w:r>
        <w:rPr>
          <w:b/>
        </w:rPr>
        <w:t>Vogal</w:t>
      </w:r>
      <w:r w:rsidRPr="003E2850">
        <w:rPr>
          <w:b/>
        </w:rPr>
        <w:t>–</w:t>
      </w:r>
      <w:proofErr w:type="gramEnd"/>
      <w:r>
        <w:t xml:space="preserve"> </w:t>
      </w:r>
      <w:r>
        <w:t>Sandra Pontes Rosário Serra</w:t>
      </w:r>
    </w:p>
    <w:p w:rsidR="00982292" w:rsidRDefault="00982292" w:rsidP="00E30FFF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Suplentes</w:t>
      </w:r>
    </w:p>
    <w:p w:rsidR="00982292" w:rsidRDefault="00982292" w:rsidP="00982292">
      <w:pPr>
        <w:ind w:left="1276"/>
      </w:pPr>
      <w:r>
        <w:t>Maria José Borges Marques da Costa</w:t>
      </w:r>
    </w:p>
    <w:p w:rsidR="00982292" w:rsidRDefault="00982292" w:rsidP="00982292">
      <w:pPr>
        <w:ind w:left="1276"/>
      </w:pPr>
      <w:r>
        <w:t>Maria Marques e Silva Rocha de Oliveira</w:t>
      </w:r>
    </w:p>
    <w:p w:rsidR="00982292" w:rsidRDefault="00982292" w:rsidP="00982292">
      <w:pPr>
        <w:ind w:left="1276"/>
      </w:pPr>
      <w:r>
        <w:t>Armando Nogueira Nina</w:t>
      </w:r>
    </w:p>
    <w:p w:rsidR="00982292" w:rsidRPr="00982292" w:rsidRDefault="00982292" w:rsidP="00982292">
      <w:pPr>
        <w:ind w:left="1276"/>
      </w:pPr>
    </w:p>
    <w:sectPr w:rsidR="00982292" w:rsidRPr="00982292" w:rsidSect="00E30FFF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B"/>
    <w:rsid w:val="003E2850"/>
    <w:rsid w:val="004E650B"/>
    <w:rsid w:val="0060625D"/>
    <w:rsid w:val="006C7258"/>
    <w:rsid w:val="00982292"/>
    <w:rsid w:val="00E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3</cp:revision>
  <cp:lastPrinted>2021-02-03T14:56:00Z</cp:lastPrinted>
  <dcterms:created xsi:type="dcterms:W3CDTF">2021-02-03T14:50:00Z</dcterms:created>
  <dcterms:modified xsi:type="dcterms:W3CDTF">2021-02-03T15:01:00Z</dcterms:modified>
</cp:coreProperties>
</file>